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1" w:rsidRDefault="00625001" w:rsidP="00625001">
      <w:pPr>
        <w:jc w:val="center"/>
        <w:rPr>
          <w:rStyle w:val="FontStyle12"/>
          <w:b/>
          <w:sz w:val="36"/>
        </w:rPr>
      </w:pPr>
    </w:p>
    <w:p w:rsidR="00625001" w:rsidRPr="005347A0" w:rsidRDefault="00625001" w:rsidP="00625001">
      <w:pPr>
        <w:jc w:val="center"/>
        <w:rPr>
          <w:rStyle w:val="FontStyle12"/>
          <w:sz w:val="36"/>
        </w:rPr>
      </w:pPr>
      <w:r w:rsidRPr="005347A0">
        <w:rPr>
          <w:rStyle w:val="FontStyle12"/>
          <w:b/>
          <w:sz w:val="36"/>
        </w:rPr>
        <w:t>Перечень документов</w:t>
      </w:r>
    </w:p>
    <w:p w:rsidR="00FA1CFD" w:rsidRDefault="00625001" w:rsidP="00625001">
      <w:pPr>
        <w:jc w:val="center"/>
        <w:rPr>
          <w:rStyle w:val="FontStyle12"/>
        </w:rPr>
      </w:pPr>
      <w:r w:rsidRPr="005347A0">
        <w:rPr>
          <w:rStyle w:val="FontStyle12"/>
        </w:rPr>
        <w:t xml:space="preserve">представляемых одновременно с заявкой на получение </w:t>
      </w:r>
      <w:r>
        <w:rPr>
          <w:rStyle w:val="FontStyle12"/>
        </w:rPr>
        <w:t>т</w:t>
      </w:r>
      <w:r w:rsidRPr="005347A0">
        <w:rPr>
          <w:rStyle w:val="FontStyle12"/>
        </w:rPr>
        <w:t>ехнических условий для</w:t>
      </w:r>
      <w:r>
        <w:rPr>
          <w:rStyle w:val="FontStyle12"/>
        </w:rPr>
        <w:t xml:space="preserve"> </w:t>
      </w:r>
      <w:r w:rsidRPr="005347A0">
        <w:rPr>
          <w:rStyle w:val="FontStyle12"/>
        </w:rPr>
        <w:t xml:space="preserve">подключения </w:t>
      </w:r>
      <w:r w:rsidR="00FA1CFD">
        <w:rPr>
          <w:rStyle w:val="FontStyle12"/>
        </w:rPr>
        <w:t xml:space="preserve">объекта </w:t>
      </w:r>
      <w:r w:rsidRPr="005347A0">
        <w:rPr>
          <w:rStyle w:val="FontStyle12"/>
        </w:rPr>
        <w:t xml:space="preserve">к системе водоснабжения </w:t>
      </w:r>
    </w:p>
    <w:p w:rsidR="00625001" w:rsidRDefault="00FA1CFD" w:rsidP="00625001">
      <w:pPr>
        <w:jc w:val="center"/>
        <w:rPr>
          <w:rStyle w:val="FontStyle12"/>
        </w:rPr>
      </w:pPr>
      <w:r>
        <w:rPr>
          <w:rStyle w:val="FontStyle12"/>
        </w:rPr>
        <w:t>(для юридических лиц)</w:t>
      </w:r>
    </w:p>
    <w:p w:rsidR="00625001" w:rsidRDefault="00625001" w:rsidP="00625001">
      <w:pPr>
        <w:widowControl/>
        <w:autoSpaceDE/>
        <w:autoSpaceDN/>
        <w:adjustRightInd/>
        <w:jc w:val="both"/>
        <w:rPr>
          <w:rStyle w:val="FontStyle12"/>
        </w:rPr>
      </w:pPr>
    </w:p>
    <w:p w:rsidR="00625001" w:rsidRDefault="00625001" w:rsidP="00625001">
      <w:pPr>
        <w:widowControl/>
        <w:autoSpaceDE/>
        <w:autoSpaceDN/>
        <w:adjustRightInd/>
        <w:jc w:val="both"/>
        <w:rPr>
          <w:rStyle w:val="FontStyle12"/>
        </w:rPr>
      </w:pPr>
    </w:p>
    <w:p w:rsidR="00625001" w:rsidRDefault="00625001" w:rsidP="00625001">
      <w:pPr>
        <w:ind w:left="960"/>
        <w:jc w:val="both"/>
        <w:rPr>
          <w:sz w:val="28"/>
          <w:szCs w:val="28"/>
        </w:rPr>
      </w:pP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Заявление о подключении, содержащее полное и сокращённое наименование Заказчика, его местонахождение, почтовый адрес и банковские реквизиты;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Нотариально заверенные копии учредительных документов, а так же документы, подтверждающие полномочия лица, подписавшего заявление;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Правоустанавливающие документы на земельный участок;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Ситуационный план расположения объекта с привязкой к территории населённого пункта;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 xml:space="preserve">Топографическую карту участка в масштабе 1:500 со всеми наземными и подземными коммуникациями и сооружениями </w:t>
      </w:r>
      <w:proofErr w:type="gramStart"/>
      <w:r w:rsidRPr="00FA1CFD">
        <w:rPr>
          <w:sz w:val="28"/>
          <w:szCs w:val="28"/>
        </w:rPr>
        <w:t xml:space="preserve">( </w:t>
      </w:r>
      <w:proofErr w:type="gramEnd"/>
      <w:r w:rsidRPr="00FA1CFD">
        <w:rPr>
          <w:sz w:val="28"/>
          <w:szCs w:val="28"/>
        </w:rPr>
        <w:t>в 2 экз.);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Информацию о сроках строительства (реконструкции) и ввода в эксплуатацию строящегося (реконструируемого) объекта;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Баланс водопотребления и водоотведения подключаемого объекта с указанием видов водопользования, в том числе при пожаротушении;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Сведения о составе сточных вод, намеченных к сбросу в систему канализации;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Сведения о назначении объекта, высоте и об этажности здания;</w:t>
      </w:r>
    </w:p>
    <w:p w:rsidR="00FA1CFD" w:rsidRPr="00FA1CFD" w:rsidRDefault="00FA1CFD" w:rsidP="00FA1CFD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FA1CFD">
        <w:rPr>
          <w:sz w:val="28"/>
          <w:szCs w:val="28"/>
        </w:rPr>
        <w:t>Сведения об субабонентах.</w:t>
      </w:r>
    </w:p>
    <w:p w:rsidR="005C3D8C" w:rsidRPr="00FA1CFD" w:rsidRDefault="005C3D8C" w:rsidP="00FA1CFD">
      <w:pPr>
        <w:spacing w:line="360" w:lineRule="auto"/>
        <w:ind w:left="284" w:hanging="284"/>
        <w:rPr>
          <w:sz w:val="28"/>
          <w:szCs w:val="28"/>
        </w:rPr>
      </w:pPr>
    </w:p>
    <w:sectPr w:rsidR="005C3D8C" w:rsidRPr="00FA1CFD" w:rsidSect="00625001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82E"/>
      </v:shape>
    </w:pict>
  </w:numPicBullet>
  <w:abstractNum w:abstractNumId="0">
    <w:nsid w:val="03A04FCF"/>
    <w:multiLevelType w:val="hybridMultilevel"/>
    <w:tmpl w:val="3D4C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376"/>
    <w:multiLevelType w:val="hybridMultilevel"/>
    <w:tmpl w:val="6F84AFD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00E44EF"/>
    <w:multiLevelType w:val="hybridMultilevel"/>
    <w:tmpl w:val="0C56B6A4"/>
    <w:lvl w:ilvl="0" w:tplc="D898C27E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3">
    <w:nsid w:val="56CA5082"/>
    <w:multiLevelType w:val="hybridMultilevel"/>
    <w:tmpl w:val="96A6F7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E873C9"/>
    <w:multiLevelType w:val="hybridMultilevel"/>
    <w:tmpl w:val="8734664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001"/>
    <w:rsid w:val="00206631"/>
    <w:rsid w:val="005C3D8C"/>
    <w:rsid w:val="00625001"/>
    <w:rsid w:val="00FA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25001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FA1CFD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>SamForum.ws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ДТВ</dc:creator>
  <cp:keywords/>
  <dc:description/>
  <cp:lastModifiedBy>ДТВ</cp:lastModifiedBy>
  <cp:revision>3</cp:revision>
  <dcterms:created xsi:type="dcterms:W3CDTF">2012-12-25T14:25:00Z</dcterms:created>
  <dcterms:modified xsi:type="dcterms:W3CDTF">2012-12-25T15:37:00Z</dcterms:modified>
</cp:coreProperties>
</file>