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39" w:rsidRDefault="00096F39" w:rsidP="0052670E">
      <w:pPr>
        <w:tabs>
          <w:tab w:val="left" w:pos="1240"/>
        </w:tabs>
        <w:jc w:val="center"/>
        <w:rPr>
          <w:sz w:val="28"/>
          <w:szCs w:val="28"/>
        </w:rPr>
      </w:pPr>
    </w:p>
    <w:p w:rsidR="00096F39" w:rsidRDefault="00096F39" w:rsidP="0052670E">
      <w:pPr>
        <w:tabs>
          <w:tab w:val="left" w:pos="1240"/>
        </w:tabs>
        <w:jc w:val="center"/>
        <w:rPr>
          <w:sz w:val="28"/>
          <w:szCs w:val="28"/>
        </w:rPr>
      </w:pPr>
    </w:p>
    <w:p w:rsidR="00096F39" w:rsidRDefault="00096F39" w:rsidP="0052670E">
      <w:pPr>
        <w:tabs>
          <w:tab w:val="left" w:pos="1240"/>
        </w:tabs>
        <w:jc w:val="center"/>
        <w:rPr>
          <w:b/>
          <w:sz w:val="28"/>
          <w:szCs w:val="28"/>
        </w:rPr>
      </w:pPr>
    </w:p>
    <w:p w:rsidR="00096F39" w:rsidRDefault="0052670E" w:rsidP="0052670E">
      <w:pPr>
        <w:tabs>
          <w:tab w:val="left" w:pos="1240"/>
        </w:tabs>
        <w:jc w:val="center"/>
        <w:rPr>
          <w:b/>
          <w:sz w:val="28"/>
          <w:szCs w:val="28"/>
        </w:rPr>
      </w:pPr>
      <w:r w:rsidRPr="00096F39">
        <w:rPr>
          <w:b/>
          <w:sz w:val="28"/>
          <w:szCs w:val="28"/>
        </w:rPr>
        <w:t xml:space="preserve">ПОРЯДОК ДЕЙСТВИЙ ЗАЯВИТЕЛЯ И РЕГУЛИРУЕМОЙ ОРГАНИЗАЦИИ ПРИ ПОДАЧЕ, ПРИЁМЕ, ОБРАБОТКЕ ЗАЯВКИ НА ПОДКЛЮЧЕНИЕ К СИСТЕМЕ ВОДОСНАБЖЕНИЯ </w:t>
      </w:r>
    </w:p>
    <w:p w:rsidR="0052670E" w:rsidRPr="00096F39" w:rsidRDefault="0052670E" w:rsidP="0052670E">
      <w:pPr>
        <w:tabs>
          <w:tab w:val="left" w:pos="1240"/>
        </w:tabs>
        <w:jc w:val="center"/>
        <w:rPr>
          <w:b/>
          <w:sz w:val="28"/>
          <w:szCs w:val="28"/>
        </w:rPr>
      </w:pPr>
      <w:r w:rsidRPr="00096F39">
        <w:rPr>
          <w:b/>
          <w:sz w:val="28"/>
          <w:szCs w:val="28"/>
        </w:rPr>
        <w:t>(для физических лиц)</w:t>
      </w:r>
    </w:p>
    <w:p w:rsidR="0052670E" w:rsidRPr="00214071" w:rsidRDefault="0052670E" w:rsidP="0052670E">
      <w:pPr>
        <w:rPr>
          <w:sz w:val="28"/>
          <w:szCs w:val="28"/>
          <w:u w:val="single"/>
        </w:rPr>
      </w:pPr>
    </w:p>
    <w:p w:rsidR="0052670E" w:rsidRDefault="0052670E" w:rsidP="00096F39">
      <w:pPr>
        <w:ind w:firstLine="709"/>
        <w:jc w:val="both"/>
        <w:rPr>
          <w:sz w:val="28"/>
          <w:szCs w:val="28"/>
        </w:rPr>
      </w:pPr>
      <w:r w:rsidRPr="00214071">
        <w:rPr>
          <w:sz w:val="28"/>
          <w:szCs w:val="28"/>
        </w:rPr>
        <w:t>Руководствуясь правовыми документами</w:t>
      </w:r>
      <w:r w:rsidR="00096F39">
        <w:rPr>
          <w:sz w:val="28"/>
          <w:szCs w:val="28"/>
        </w:rPr>
        <w:t xml:space="preserve">: </w:t>
      </w:r>
      <w:proofErr w:type="gramStart"/>
      <w:r w:rsidR="00096F39">
        <w:rPr>
          <w:sz w:val="28"/>
          <w:szCs w:val="28"/>
        </w:rPr>
        <w:t xml:space="preserve">Постановлением Правительства Российской Федерации от 13.02.2006 года № 83 «Об утверждении правил определения и представления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обеспечения», а так же Гражданским Кодексом Российской Федерации, </w:t>
      </w:r>
      <w:r>
        <w:rPr>
          <w:sz w:val="28"/>
          <w:szCs w:val="28"/>
        </w:rPr>
        <w:t xml:space="preserve">Дирекция по тепловодоснабжению Структурное Подразделение Центральной Дирекции по тепловодоснабжению </w:t>
      </w:r>
      <w:r w:rsidR="00096F39">
        <w:rPr>
          <w:sz w:val="28"/>
          <w:szCs w:val="28"/>
        </w:rPr>
        <w:t>- филиала ОАО «</w:t>
      </w:r>
      <w:r>
        <w:rPr>
          <w:sz w:val="28"/>
          <w:szCs w:val="28"/>
        </w:rPr>
        <w:t>РЖД</w:t>
      </w:r>
      <w:r w:rsidR="00096F39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214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14071">
        <w:rPr>
          <w:sz w:val="28"/>
          <w:szCs w:val="28"/>
        </w:rPr>
        <w:t>информирует граждан о порядке получения технических условий</w:t>
      </w:r>
      <w:proofErr w:type="gramEnd"/>
      <w:r w:rsidRPr="00214071">
        <w:rPr>
          <w:sz w:val="28"/>
          <w:szCs w:val="28"/>
        </w:rPr>
        <w:t xml:space="preserve"> и </w:t>
      </w:r>
      <w:r w:rsidRPr="00477B13">
        <w:rPr>
          <w:sz w:val="28"/>
          <w:szCs w:val="28"/>
        </w:rPr>
        <w:t>подключения частных жилых домов к сетям водоснабжения</w:t>
      </w:r>
      <w:r>
        <w:rPr>
          <w:sz w:val="28"/>
          <w:szCs w:val="28"/>
        </w:rPr>
        <w:t>.</w:t>
      </w:r>
      <w:r w:rsidRPr="00477B13">
        <w:rPr>
          <w:sz w:val="28"/>
          <w:szCs w:val="28"/>
        </w:rPr>
        <w:t xml:space="preserve"> </w:t>
      </w:r>
    </w:p>
    <w:p w:rsidR="0052670E" w:rsidRPr="00214071" w:rsidRDefault="0052670E" w:rsidP="00096F39">
      <w:pPr>
        <w:ind w:firstLine="709"/>
        <w:jc w:val="both"/>
        <w:rPr>
          <w:sz w:val="28"/>
          <w:szCs w:val="28"/>
        </w:rPr>
      </w:pPr>
      <w:r w:rsidRPr="00214071">
        <w:rPr>
          <w:sz w:val="28"/>
          <w:szCs w:val="28"/>
        </w:rPr>
        <w:t xml:space="preserve">Для получения технических условий и подключения частного жилого дома к системе  водопровода необходимо выполнить </w:t>
      </w:r>
      <w:r w:rsidRPr="00096F39">
        <w:rPr>
          <w:b/>
          <w:sz w:val="28"/>
          <w:szCs w:val="28"/>
          <w:u w:val="single"/>
        </w:rPr>
        <w:t>следующее:</w:t>
      </w:r>
      <w:r w:rsidRPr="00214071">
        <w:rPr>
          <w:sz w:val="28"/>
          <w:szCs w:val="28"/>
        </w:rPr>
        <w:t xml:space="preserve">  </w:t>
      </w:r>
    </w:p>
    <w:p w:rsidR="0052670E" w:rsidRPr="00214071" w:rsidRDefault="0052670E" w:rsidP="0052670E">
      <w:pPr>
        <w:numPr>
          <w:ilvl w:val="0"/>
          <w:numId w:val="1"/>
        </w:numPr>
        <w:jc w:val="both"/>
        <w:rPr>
          <w:sz w:val="28"/>
          <w:szCs w:val="28"/>
        </w:rPr>
      </w:pPr>
      <w:r w:rsidRPr="00214071">
        <w:rPr>
          <w:sz w:val="28"/>
          <w:szCs w:val="28"/>
        </w:rPr>
        <w:t xml:space="preserve">Обратиться в  </w:t>
      </w:r>
      <w:r>
        <w:rPr>
          <w:sz w:val="28"/>
          <w:szCs w:val="28"/>
        </w:rPr>
        <w:t>Дирекцию по тепловодоснабжению,</w:t>
      </w:r>
      <w:r w:rsidRPr="00214071">
        <w:rPr>
          <w:sz w:val="28"/>
          <w:szCs w:val="28"/>
        </w:rPr>
        <w:t xml:space="preserve"> расположенн</w:t>
      </w:r>
      <w:r>
        <w:rPr>
          <w:sz w:val="28"/>
          <w:szCs w:val="28"/>
        </w:rPr>
        <w:t>ую</w:t>
      </w:r>
      <w:r w:rsidRPr="00214071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адресу: </w:t>
      </w:r>
      <w:r w:rsidRPr="00B26F18">
        <w:rPr>
          <w:sz w:val="28"/>
          <w:szCs w:val="28"/>
        </w:rPr>
        <w:t xml:space="preserve">г. </w:t>
      </w:r>
      <w:proofErr w:type="gramStart"/>
      <w:r w:rsidRPr="00B26F18">
        <w:rPr>
          <w:sz w:val="28"/>
          <w:szCs w:val="28"/>
        </w:rPr>
        <w:t>Прохладный</w:t>
      </w:r>
      <w:proofErr w:type="gramEnd"/>
      <w:r w:rsidR="00B26F18">
        <w:rPr>
          <w:sz w:val="28"/>
          <w:szCs w:val="28"/>
        </w:rPr>
        <w:t>, ул. Боронтова,49 (тел. 5-74-11)</w:t>
      </w:r>
      <w:r>
        <w:rPr>
          <w:sz w:val="28"/>
          <w:szCs w:val="28"/>
        </w:rPr>
        <w:t xml:space="preserve"> </w:t>
      </w:r>
      <w:r w:rsidRPr="00214071">
        <w:rPr>
          <w:sz w:val="28"/>
          <w:szCs w:val="28"/>
        </w:rPr>
        <w:t>для оформления заявления и получения разрешения на выдачу технических условий.</w:t>
      </w:r>
    </w:p>
    <w:p w:rsidR="0052670E" w:rsidRDefault="0052670E" w:rsidP="0052670E">
      <w:pPr>
        <w:numPr>
          <w:ilvl w:val="0"/>
          <w:numId w:val="1"/>
        </w:numPr>
        <w:jc w:val="both"/>
        <w:rPr>
          <w:sz w:val="28"/>
          <w:szCs w:val="28"/>
        </w:rPr>
      </w:pPr>
      <w:r w:rsidRPr="00214071">
        <w:rPr>
          <w:sz w:val="28"/>
          <w:szCs w:val="28"/>
        </w:rPr>
        <w:t>При себе иметь документы, у</w:t>
      </w:r>
      <w:r>
        <w:rPr>
          <w:sz w:val="28"/>
          <w:szCs w:val="28"/>
        </w:rPr>
        <w:t>достоверяющие</w:t>
      </w:r>
      <w:r w:rsidRPr="00214071">
        <w:rPr>
          <w:sz w:val="28"/>
          <w:szCs w:val="28"/>
        </w:rPr>
        <w:t xml:space="preserve"> личность, правоустанавливающие документы на земельный участок и жилой дом, копию плана домовладения из БТИ.</w:t>
      </w:r>
    </w:p>
    <w:p w:rsidR="0052670E" w:rsidRDefault="0052670E" w:rsidP="0052670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выдачи технических условий является письменное обращение Заявителя. Срок рассмотрения заявлений не более 30 дней при условии наличия всех необходимых документов и промежуточные согласований.</w:t>
      </w:r>
    </w:p>
    <w:p w:rsidR="0052670E" w:rsidRDefault="0052670E" w:rsidP="0052670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После прокладки сетей водопровода необходимо предъявить построенные сети в раскрытом виде для осмотра качества выполненных работ, соответствия проектным решениям  и дальнейшего подключения к уличным сетям.</w:t>
      </w:r>
    </w:p>
    <w:p w:rsidR="004C4FD6" w:rsidRPr="00096F39" w:rsidRDefault="0052670E" w:rsidP="00096F39">
      <w:pPr>
        <w:ind w:firstLine="709"/>
        <w:jc w:val="both"/>
        <w:rPr>
          <w:b/>
          <w:sz w:val="28"/>
          <w:szCs w:val="28"/>
        </w:rPr>
      </w:pPr>
      <w:r w:rsidRPr="00096F39">
        <w:rPr>
          <w:b/>
          <w:sz w:val="28"/>
          <w:szCs w:val="28"/>
        </w:rPr>
        <w:t>Срок действия технических условий – не более 2-х лет.</w:t>
      </w:r>
    </w:p>
    <w:p w:rsidR="0052670E" w:rsidRPr="00096F39" w:rsidRDefault="0052670E" w:rsidP="00096F39">
      <w:pPr>
        <w:ind w:firstLine="709"/>
        <w:jc w:val="both"/>
        <w:rPr>
          <w:sz w:val="28"/>
          <w:szCs w:val="28"/>
        </w:rPr>
      </w:pPr>
      <w:r w:rsidRPr="00096F39">
        <w:rPr>
          <w:sz w:val="28"/>
          <w:szCs w:val="28"/>
        </w:rPr>
        <w:t xml:space="preserve">Выданные Дирекцией по тепловодоснабжению технические условия заносятся в «Журнал учёта выдачи технических условий» </w:t>
      </w:r>
    </w:p>
    <w:sectPr w:rsidR="0052670E" w:rsidRPr="00096F39" w:rsidSect="00096F39">
      <w:pgSz w:w="11906" w:h="16838"/>
      <w:pgMar w:top="0" w:right="850" w:bottom="0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02AB2"/>
    <w:multiLevelType w:val="hybridMultilevel"/>
    <w:tmpl w:val="239C9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70E"/>
    <w:rsid w:val="00096F39"/>
    <w:rsid w:val="004C4FD6"/>
    <w:rsid w:val="0052670E"/>
    <w:rsid w:val="00557C80"/>
    <w:rsid w:val="00B26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ДТВ</dc:creator>
  <cp:keywords/>
  <dc:description/>
  <cp:lastModifiedBy>ДТВ</cp:lastModifiedBy>
  <cp:revision>3</cp:revision>
  <dcterms:created xsi:type="dcterms:W3CDTF">2012-12-25T14:32:00Z</dcterms:created>
  <dcterms:modified xsi:type="dcterms:W3CDTF">2012-12-26T04:58:00Z</dcterms:modified>
</cp:coreProperties>
</file>